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043D" w14:textId="00E31731" w:rsidR="0010214E" w:rsidRDefault="0010214E" w:rsidP="0010214E">
      <w:pPr>
        <w:pStyle w:val="Hlavika"/>
        <w:ind w:firstLine="4111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   </w:t>
      </w:r>
      <w:r>
        <w:rPr>
          <w:b/>
          <w:bCs/>
          <w:sz w:val="22"/>
          <w:szCs w:val="22"/>
          <w:lang w:val="sk-SK"/>
        </w:rPr>
        <w:t>Obec Mikušovce</w:t>
      </w:r>
    </w:p>
    <w:p w14:paraId="702F8973" w14:textId="114FED19" w:rsidR="0010214E" w:rsidRDefault="0010214E" w:rsidP="0010214E">
      <w:pPr>
        <w:pStyle w:val="Hlavika"/>
        <w:ind w:firstLine="4111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   </w:t>
      </w:r>
      <w:r>
        <w:rPr>
          <w:b/>
          <w:bCs/>
          <w:sz w:val="22"/>
          <w:szCs w:val="22"/>
          <w:lang w:val="sk-SK"/>
        </w:rPr>
        <w:t>Stavebný úrad Mikušovce</w:t>
      </w:r>
    </w:p>
    <w:p w14:paraId="59DCBED2" w14:textId="22FD6B00" w:rsidR="00AC0953" w:rsidRDefault="0010214E" w:rsidP="0010214E">
      <w:pPr>
        <w:ind w:firstLine="4253"/>
        <w:jc w:val="both"/>
        <w:rPr>
          <w:b/>
          <w:bCs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018 57  Mikušovce 22</w:t>
      </w:r>
    </w:p>
    <w:p w14:paraId="04917188" w14:textId="77777777" w:rsidR="00AC0953" w:rsidRDefault="00AC0953" w:rsidP="00AC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BD2FD1" w14:textId="14E5AFC1" w:rsidR="00AC0953" w:rsidRDefault="00AC0953" w:rsidP="00434BB6">
      <w:pPr>
        <w:ind w:left="4956" w:firstLine="289"/>
        <w:jc w:val="both"/>
      </w:pPr>
      <w:r>
        <w:t>V </w:t>
      </w:r>
      <w:r w:rsidR="00434BB6">
        <w:t>......................</w:t>
      </w:r>
      <w:r>
        <w:t xml:space="preserve"> dňa .........................</w:t>
      </w:r>
    </w:p>
    <w:p w14:paraId="26E054B8" w14:textId="77777777" w:rsidR="00AC0953" w:rsidRDefault="00AC0953" w:rsidP="00AC0953">
      <w:pPr>
        <w:jc w:val="both"/>
        <w:rPr>
          <w:b/>
          <w:bCs/>
        </w:rPr>
      </w:pPr>
    </w:p>
    <w:p w14:paraId="071EF0FC" w14:textId="46F9F928" w:rsidR="00AC0953" w:rsidRDefault="00AC0953" w:rsidP="00AC0953">
      <w:pPr>
        <w:jc w:val="both"/>
        <w:rPr>
          <w:b/>
          <w:bCs/>
          <w:u w:val="single"/>
        </w:rPr>
      </w:pPr>
      <w:r>
        <w:rPr>
          <w:b/>
          <w:bCs/>
        </w:rPr>
        <w:t xml:space="preserve">Vec:  </w:t>
      </w:r>
      <w:r>
        <w:rPr>
          <w:b/>
          <w:bCs/>
          <w:u w:val="single"/>
        </w:rPr>
        <w:t>Žiadosť o preskúmanie spôsobilosti stavby na užívanie</w:t>
      </w:r>
      <w:r w:rsidR="00E32A18">
        <w:rPr>
          <w:b/>
          <w:bCs/>
          <w:u w:val="single"/>
        </w:rPr>
        <w:t xml:space="preserve"> - § 140d SZ</w:t>
      </w:r>
    </w:p>
    <w:p w14:paraId="4DE38AE7" w14:textId="32B3C3CA" w:rsidR="00994E43" w:rsidRPr="00994E43" w:rsidRDefault="00994E43" w:rsidP="00994E43">
      <w:pPr>
        <w:jc w:val="both"/>
        <w:rPr>
          <w:b/>
          <w:bCs/>
          <w:sz w:val="20"/>
          <w:szCs w:val="20"/>
          <w:u w:val="single"/>
        </w:rPr>
      </w:pPr>
      <w:r w:rsidRPr="00994E43">
        <w:rPr>
          <w:b/>
          <w:bCs/>
          <w:sz w:val="20"/>
          <w:szCs w:val="20"/>
          <w:u w:val="single"/>
        </w:rPr>
        <w:t>(stavba zhotovená a užívaná bez povolenia stavebného úradu alebo v rozpore s ním od 1.1.1990 do 31.3.202</w:t>
      </w:r>
      <w:r>
        <w:rPr>
          <w:b/>
          <w:bCs/>
          <w:sz w:val="20"/>
          <w:szCs w:val="20"/>
          <w:u w:val="single"/>
        </w:rPr>
        <w:t>5</w:t>
      </w:r>
      <w:r w:rsidRPr="00994E43">
        <w:rPr>
          <w:b/>
          <w:bCs/>
          <w:sz w:val="20"/>
          <w:szCs w:val="20"/>
          <w:u w:val="single"/>
        </w:rPr>
        <w:t xml:space="preserve">)  </w:t>
      </w:r>
    </w:p>
    <w:p w14:paraId="490FBABB" w14:textId="77777777" w:rsidR="00AC0953" w:rsidRDefault="00AC0953" w:rsidP="00AC0953">
      <w:pPr>
        <w:jc w:val="both"/>
        <w:rPr>
          <w:b/>
          <w:bCs/>
          <w:u w:val="single"/>
        </w:rPr>
      </w:pPr>
    </w:p>
    <w:p w14:paraId="7B7B60D6" w14:textId="77777777" w:rsidR="00AC0953" w:rsidRDefault="00AC0953" w:rsidP="00AC0953">
      <w:pPr>
        <w:jc w:val="both"/>
        <w:rPr>
          <w:b/>
          <w:bCs/>
          <w:u w:val="single"/>
        </w:rPr>
      </w:pPr>
    </w:p>
    <w:p w14:paraId="473EE7D4" w14:textId="77777777" w:rsidR="00AC0953" w:rsidRDefault="00AC0953" w:rsidP="00AC0953">
      <w:pPr>
        <w:pStyle w:val="Nadpis3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Meno a priezvisko - názov firmy: </w:t>
      </w:r>
      <w:r>
        <w:rPr>
          <w:rFonts w:ascii="Times New Roman" w:hAnsi="Times New Roman"/>
          <w:b w:val="0"/>
          <w:szCs w:val="24"/>
        </w:rPr>
        <w:t>...........................................................................................</w:t>
      </w:r>
    </w:p>
    <w:p w14:paraId="5350940B" w14:textId="77777777" w:rsidR="00AC0953" w:rsidRDefault="00AC0953" w:rsidP="00AC0953">
      <w:pPr>
        <w:jc w:val="both"/>
      </w:pPr>
      <w:r>
        <w:t>.....................................................................................................................................................</w:t>
      </w:r>
    </w:p>
    <w:p w14:paraId="554C56A4" w14:textId="77777777" w:rsidR="00AC0953" w:rsidRDefault="00AC0953" w:rsidP="00AC0953">
      <w:pPr>
        <w:jc w:val="both"/>
      </w:pPr>
    </w:p>
    <w:p w14:paraId="6CA4B9F3" w14:textId="77777777" w:rsidR="00AC0953" w:rsidRDefault="00AC0953" w:rsidP="00AC0953">
      <w:pPr>
        <w:pStyle w:val="Nadpis3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Cs/>
          <w:szCs w:val="24"/>
        </w:rPr>
        <w:t>Adresa bydliska, sídlo firmy, kontakt: tel. + email</w:t>
      </w:r>
      <w:r>
        <w:rPr>
          <w:rFonts w:ascii="Times New Roman" w:hAnsi="Times New Roman"/>
          <w:bCs/>
          <w:szCs w:val="24"/>
          <w:u w:val="single"/>
        </w:rPr>
        <w:t xml:space="preserve"> </w:t>
      </w:r>
      <w:r>
        <w:rPr>
          <w:rFonts w:ascii="Times New Roman" w:hAnsi="Times New Roman"/>
          <w:b w:val="0"/>
          <w:szCs w:val="24"/>
        </w:rPr>
        <w:t>..............................................................</w:t>
      </w:r>
    </w:p>
    <w:p w14:paraId="067EA075" w14:textId="77777777" w:rsidR="00AC0953" w:rsidRDefault="00AC0953" w:rsidP="00AC0953">
      <w:pPr>
        <w:pStyle w:val="Zkladntex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</w:t>
      </w:r>
    </w:p>
    <w:p w14:paraId="42DE61AD" w14:textId="77777777" w:rsidR="00AC0953" w:rsidRDefault="00AC0953" w:rsidP="00AC0953">
      <w:pPr>
        <w:pStyle w:val="Zkladntex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u právnickej osoby IČO:</w:t>
      </w:r>
      <w:r>
        <w:rPr>
          <w:rFonts w:ascii="Times New Roman" w:hAnsi="Times New Roman"/>
          <w:szCs w:val="24"/>
        </w:rPr>
        <w:t xml:space="preserve"> .............................</w:t>
      </w:r>
    </w:p>
    <w:p w14:paraId="6855F406" w14:textId="77777777" w:rsidR="00AC0953" w:rsidRDefault="00AC0953" w:rsidP="00AC0953">
      <w:pPr>
        <w:pStyle w:val="Zkladntext"/>
        <w:rPr>
          <w:rFonts w:ascii="Times New Roman" w:hAnsi="Times New Roman"/>
          <w:szCs w:val="24"/>
        </w:rPr>
      </w:pPr>
    </w:p>
    <w:p w14:paraId="447F83A3" w14:textId="77777777" w:rsidR="00AC0953" w:rsidRDefault="00AC0953" w:rsidP="00AC0953">
      <w:pPr>
        <w:jc w:val="both"/>
        <w:rPr>
          <w:b/>
        </w:rPr>
      </w:pPr>
      <w:r>
        <w:rPr>
          <w:b/>
        </w:rPr>
        <w:t xml:space="preserve">Stavba: </w:t>
      </w:r>
      <w:r>
        <w:t xml:space="preserve"> (názov stavby,  druh) .....................................................................................................</w:t>
      </w:r>
    </w:p>
    <w:p w14:paraId="6AE9EEE9" w14:textId="77777777" w:rsidR="00AC0953" w:rsidRDefault="00AC0953" w:rsidP="00AC095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2B7F53A9" w14:textId="77777777" w:rsidR="00AC0953" w:rsidRDefault="00AC0953" w:rsidP="00AC0953">
      <w:pPr>
        <w:jc w:val="both"/>
      </w:pPr>
    </w:p>
    <w:p w14:paraId="4EB94D57" w14:textId="77777777" w:rsidR="00AC0953" w:rsidRDefault="00AC0953" w:rsidP="00AC0953">
      <w:pPr>
        <w:jc w:val="both"/>
      </w:pPr>
      <w:r>
        <w:rPr>
          <w:b/>
          <w:bCs/>
        </w:rPr>
        <w:t>Účel</w:t>
      </w:r>
      <w:r>
        <w:t xml:space="preserve"> stavby, na ktorý je stavba užívaná:......................................................................................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35D8DF5E" w14:textId="77777777" w:rsidR="00AC0953" w:rsidRDefault="00AC0953" w:rsidP="00AC0953">
      <w:pPr>
        <w:jc w:val="both"/>
        <w:rPr>
          <w:b/>
        </w:rPr>
      </w:pPr>
    </w:p>
    <w:p w14:paraId="5BFDEE0A" w14:textId="77777777" w:rsidR="00AC0953" w:rsidRDefault="00AC0953" w:rsidP="00AC0953">
      <w:pPr>
        <w:jc w:val="both"/>
        <w:rPr>
          <w:b/>
        </w:rPr>
      </w:pPr>
      <w:r>
        <w:rPr>
          <w:b/>
        </w:rPr>
        <w:t xml:space="preserve">Miesto stavby: </w:t>
      </w:r>
    </w:p>
    <w:p w14:paraId="37A1EE1E" w14:textId="77777777" w:rsidR="00AC0953" w:rsidRDefault="00AC0953" w:rsidP="00AC0953">
      <w:pPr>
        <w:pStyle w:val="Zarkazkladnhotextu"/>
        <w:ind w:left="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obec................................................, parcela číslo ....................................</w:t>
      </w:r>
    </w:p>
    <w:p w14:paraId="5A38D1BC" w14:textId="77777777" w:rsidR="00AC0953" w:rsidRDefault="00AC0953" w:rsidP="00AC0953">
      <w:pPr>
        <w:pStyle w:val="Zarkazkladnhotextu"/>
        <w:ind w:left="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</w:t>
      </w:r>
    </w:p>
    <w:p w14:paraId="50D2F529" w14:textId="77777777" w:rsidR="00AC0953" w:rsidRDefault="00AC0953" w:rsidP="00AC0953">
      <w:pPr>
        <w:pStyle w:val="Zarkazkladnhotextu"/>
        <w:ind w:left="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katastrálne územie ............................................, druh pozemku podľa výpisu z KN (kultúra),...................................</w:t>
      </w:r>
    </w:p>
    <w:p w14:paraId="4813F3E5" w14:textId="77777777" w:rsidR="00AC0953" w:rsidRDefault="00AC0953" w:rsidP="00AC0953">
      <w:pPr>
        <w:pStyle w:val="Zarkazkladnhotextu"/>
        <w:ind w:left="0"/>
        <w:contextualSpacing/>
        <w:rPr>
          <w:rFonts w:ascii="Times New Roman" w:hAnsi="Times New Roman"/>
          <w:szCs w:val="24"/>
        </w:rPr>
      </w:pPr>
    </w:p>
    <w:p w14:paraId="40807567" w14:textId="77777777" w:rsidR="00AC0953" w:rsidRDefault="00AC0953" w:rsidP="00AC0953">
      <w:pPr>
        <w:pStyle w:val="Nadpis3"/>
        <w:jc w:val="lef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Rok dokončenia stavby: </w:t>
      </w:r>
      <w:r>
        <w:rPr>
          <w:rFonts w:ascii="Times New Roman" w:hAnsi="Times New Roman"/>
          <w:b w:val="0"/>
          <w:szCs w:val="24"/>
        </w:rPr>
        <w:t>...................</w:t>
      </w:r>
    </w:p>
    <w:p w14:paraId="1B24C8C3" w14:textId="77777777" w:rsidR="00AC0953" w:rsidRDefault="00AC0953" w:rsidP="00AC0953">
      <w:pPr>
        <w:ind w:right="139"/>
        <w:jc w:val="both"/>
        <w:rPr>
          <w:b/>
        </w:rPr>
      </w:pPr>
    </w:p>
    <w:p w14:paraId="6D369A3C" w14:textId="77777777" w:rsidR="00AC0953" w:rsidRDefault="00AC0953" w:rsidP="00AC0953">
      <w:pPr>
        <w:ind w:right="139"/>
        <w:jc w:val="both"/>
        <w:rPr>
          <w:b/>
        </w:rPr>
      </w:pPr>
      <w:r>
        <w:rPr>
          <w:b/>
        </w:rPr>
        <w:t>K stavebnému pozemku má stavebník :</w:t>
      </w:r>
    </w:p>
    <w:p w14:paraId="62C7CEE1" w14:textId="77777777" w:rsidR="00AC0953" w:rsidRDefault="00AC0953" w:rsidP="00AC0953">
      <w:pPr>
        <w:ind w:right="139"/>
        <w:jc w:val="both"/>
      </w:pPr>
      <w:r>
        <w:t>vlastnícke právo podľa LV č. .....................</w:t>
      </w:r>
    </w:p>
    <w:p w14:paraId="26587AE9" w14:textId="77777777" w:rsidR="00AC0953" w:rsidRDefault="00AC0953" w:rsidP="00AC0953">
      <w:pPr>
        <w:ind w:right="139"/>
        <w:jc w:val="both"/>
      </w:pPr>
      <w:r>
        <w:t>iné právo (uviesť aké )...............................................................................................................</w:t>
      </w:r>
    </w:p>
    <w:p w14:paraId="2B700913" w14:textId="77777777" w:rsidR="00AC0953" w:rsidRDefault="00AC0953" w:rsidP="00AC0953">
      <w:pPr>
        <w:ind w:right="139"/>
        <w:jc w:val="both"/>
      </w:pPr>
    </w:p>
    <w:p w14:paraId="0418DBDF" w14:textId="77777777" w:rsidR="00AC0953" w:rsidRDefault="00AC0953" w:rsidP="00AC0953">
      <w:pPr>
        <w:ind w:right="139"/>
        <w:jc w:val="both"/>
        <w:rPr>
          <w:b/>
        </w:rPr>
      </w:pPr>
      <w:r>
        <w:rPr>
          <w:b/>
        </w:rPr>
        <w:t>Údaje o spracovateľovi projektovej dokumentácie :</w:t>
      </w:r>
    </w:p>
    <w:p w14:paraId="48B7B5CE" w14:textId="77777777" w:rsidR="00AC0953" w:rsidRDefault="00AC0953" w:rsidP="00AC0953">
      <w:pPr>
        <w:ind w:right="139"/>
        <w:jc w:val="both"/>
      </w:pPr>
      <w:r>
        <w:t>Projekt stavby vypracoval : .......................................................................................................</w:t>
      </w:r>
    </w:p>
    <w:p w14:paraId="4AC677BA" w14:textId="77777777" w:rsidR="00AC0953" w:rsidRDefault="00AC0953" w:rsidP="00AC0953">
      <w:pPr>
        <w:ind w:right="139"/>
        <w:jc w:val="both"/>
      </w:pPr>
      <w:r>
        <w:t>adresa .........................................................................................................................................</w:t>
      </w:r>
    </w:p>
    <w:p w14:paraId="3AEBF6E2" w14:textId="77777777" w:rsidR="00AC0953" w:rsidRDefault="00AC0953" w:rsidP="00AC0953">
      <w:pPr>
        <w:ind w:right="139"/>
        <w:jc w:val="both"/>
      </w:pPr>
      <w:r>
        <w:t>číslo preukazu odbornej spôsobilosti........................................................................................</w:t>
      </w:r>
    </w:p>
    <w:p w14:paraId="096B0D8D" w14:textId="77777777" w:rsidR="00AC0953" w:rsidRDefault="00AC0953" w:rsidP="00AC0953">
      <w:pPr>
        <w:jc w:val="both"/>
      </w:pPr>
    </w:p>
    <w:p w14:paraId="6AF39EB4" w14:textId="77777777" w:rsidR="00AC0953" w:rsidRDefault="00AC0953" w:rsidP="00AC0953">
      <w:pPr>
        <w:pStyle w:val="Nadpis3"/>
        <w:ind w:right="13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Základné údaje o stavbe , jej členení, technickom, alebo výrobnom zariadení, budúcej prevádzke a jej vplyve na životné prostredie: (môže byť aj v prílohe) </w:t>
      </w:r>
    </w:p>
    <w:p w14:paraId="1F1C6058" w14:textId="77777777" w:rsidR="00AC0953" w:rsidRDefault="00AC0953" w:rsidP="00AC0953">
      <w:pPr>
        <w:ind w:right="139"/>
      </w:pPr>
    </w:p>
    <w:p w14:paraId="1EA8DAAD" w14:textId="77777777" w:rsidR="00AC0953" w:rsidRDefault="00AC0953" w:rsidP="00AC0953">
      <w:pPr>
        <w:pStyle w:val="Zarkazkladnhotextu2"/>
        <w:ind w:left="0" w:right="139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D9D5FF" w14:textId="77777777" w:rsidR="00AC0953" w:rsidRDefault="00AC0953" w:rsidP="00AC0953"/>
    <w:p w14:paraId="15F3657D" w14:textId="77777777" w:rsidR="00AC0953" w:rsidRDefault="00AC0953" w:rsidP="00AC0953"/>
    <w:p w14:paraId="35893BAF" w14:textId="77777777" w:rsidR="00AC0953" w:rsidRDefault="00AC0953" w:rsidP="00AC0953"/>
    <w:p w14:paraId="6CC38928" w14:textId="77777777" w:rsidR="00AC0953" w:rsidRDefault="00AC0953" w:rsidP="00AC0953">
      <w:pPr>
        <w:ind w:left="2832" w:firstLine="708"/>
        <w:jc w:val="both"/>
      </w:pPr>
      <w:r>
        <w:t>...............................................................</w:t>
      </w:r>
    </w:p>
    <w:p w14:paraId="2471A28B" w14:textId="77777777" w:rsidR="00AC0953" w:rsidRDefault="00AC0953" w:rsidP="00AC0953">
      <w:pPr>
        <w:ind w:left="3540" w:firstLine="708"/>
        <w:jc w:val="both"/>
      </w:pPr>
      <w:r>
        <w:t>podpis(y) žiadateľa (</w:t>
      </w:r>
      <w:proofErr w:type="spellStart"/>
      <w:r>
        <w:t>ov</w:t>
      </w:r>
      <w:proofErr w:type="spellEnd"/>
      <w:r>
        <w:t xml:space="preserve">), </w:t>
      </w:r>
    </w:p>
    <w:p w14:paraId="70F1C83D" w14:textId="77777777" w:rsidR="00994E43" w:rsidRDefault="00994E43" w:rsidP="00AC0953">
      <w:pPr>
        <w:jc w:val="both"/>
        <w:rPr>
          <w:b/>
          <w:sz w:val="20"/>
          <w:szCs w:val="20"/>
        </w:rPr>
      </w:pPr>
    </w:p>
    <w:p w14:paraId="24210EB8" w14:textId="760D2282" w:rsidR="00AC0953" w:rsidRDefault="00AC0953" w:rsidP="00AC0953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Prílohy:  </w:t>
      </w:r>
      <w:r>
        <w:rPr>
          <w:bCs/>
          <w:sz w:val="20"/>
          <w:szCs w:val="20"/>
        </w:rPr>
        <w:t>(</w:t>
      </w:r>
      <w:r>
        <w:rPr>
          <w:sz w:val="20"/>
          <w:szCs w:val="20"/>
        </w:rPr>
        <w:t>podľa § 140d zákona č. 50/1976 Zb. stavebný zákon) - primerane podľa povahy stavby</w:t>
      </w:r>
    </w:p>
    <w:p w14:paraId="233E7280" w14:textId="3C57C206" w:rsidR="00AC0953" w:rsidRPr="00434BB6" w:rsidRDefault="00AC0953" w:rsidP="00AC0953">
      <w:pPr>
        <w:numPr>
          <w:ilvl w:val="0"/>
          <w:numId w:val="1"/>
        </w:numPr>
        <w:ind w:left="426"/>
        <w:jc w:val="both"/>
        <w:rPr>
          <w:b/>
          <w:bCs/>
          <w:sz w:val="20"/>
          <w:szCs w:val="20"/>
          <w:u w:val="single"/>
        </w:rPr>
      </w:pPr>
      <w:r w:rsidRPr="00434BB6">
        <w:rPr>
          <w:b/>
          <w:bCs/>
          <w:sz w:val="20"/>
          <w:szCs w:val="20"/>
          <w:u w:val="single"/>
        </w:rPr>
        <w:lastRenderedPageBreak/>
        <w:t>projektová dokumentácia skutočného vyhotovenia stavby v 2 vyhotoveniach</w:t>
      </w:r>
      <w:r w:rsidR="00434BB6" w:rsidRPr="00434BB6">
        <w:rPr>
          <w:b/>
          <w:bCs/>
          <w:sz w:val="20"/>
          <w:szCs w:val="20"/>
          <w:u w:val="single"/>
        </w:rPr>
        <w:t xml:space="preserve"> </w:t>
      </w:r>
      <w:r w:rsidR="00994E43">
        <w:rPr>
          <w:b/>
          <w:bCs/>
          <w:sz w:val="20"/>
          <w:szCs w:val="20"/>
          <w:u w:val="single"/>
        </w:rPr>
        <w:t>–</w:t>
      </w:r>
      <w:r w:rsidR="00434BB6" w:rsidRPr="00434BB6">
        <w:rPr>
          <w:b/>
          <w:bCs/>
          <w:sz w:val="20"/>
          <w:szCs w:val="20"/>
          <w:u w:val="single"/>
        </w:rPr>
        <w:t xml:space="preserve"> </w:t>
      </w:r>
      <w:r w:rsidR="00994E43">
        <w:rPr>
          <w:b/>
          <w:bCs/>
          <w:sz w:val="20"/>
          <w:szCs w:val="20"/>
          <w:u w:val="single"/>
        </w:rPr>
        <w:t xml:space="preserve">min. </w:t>
      </w:r>
      <w:proofErr w:type="spellStart"/>
      <w:r w:rsidR="00434BB6" w:rsidRPr="00434BB6">
        <w:rPr>
          <w:b/>
          <w:bCs/>
          <w:sz w:val="20"/>
          <w:szCs w:val="20"/>
          <w:u w:val="single"/>
        </w:rPr>
        <w:t>pasport</w:t>
      </w:r>
      <w:proofErr w:type="spellEnd"/>
      <w:r w:rsidR="00434BB6" w:rsidRPr="00434BB6">
        <w:rPr>
          <w:b/>
          <w:bCs/>
          <w:sz w:val="20"/>
          <w:szCs w:val="20"/>
          <w:u w:val="single"/>
        </w:rPr>
        <w:t xml:space="preserve"> stavby</w:t>
      </w:r>
    </w:p>
    <w:p w14:paraId="54A335EC" w14:textId="77777777" w:rsidR="00CD23AB" w:rsidRPr="00CD23AB" w:rsidRDefault="00CD23AB" w:rsidP="00CD23AB">
      <w:pPr>
        <w:numPr>
          <w:ilvl w:val="0"/>
          <w:numId w:val="1"/>
        </w:numPr>
        <w:ind w:left="426"/>
        <w:jc w:val="both"/>
        <w:rPr>
          <w:sz w:val="20"/>
          <w:szCs w:val="20"/>
        </w:rPr>
      </w:pPr>
      <w:r w:rsidRPr="00CD23AB">
        <w:rPr>
          <w:sz w:val="20"/>
          <w:szCs w:val="20"/>
        </w:rPr>
        <w:t>Pokiaľ je pozemok alebo stavba v spoluvlastníctve, súhlas ostatných spoluvlastníkov s uskutočnením stavby, alebo ak stavbu, stavebnú úpravu alebo udržiavacie práce uskutočňuje nájomca, písomnú dohodu s vlastníkom alebo iné právo k pozemkom a stavbám podľa § 29 stavebného zákona.</w:t>
      </w:r>
    </w:p>
    <w:p w14:paraId="088C02E6" w14:textId="59593DFB" w:rsidR="00AC0953" w:rsidRDefault="00AC0953" w:rsidP="00AC0953">
      <w:pPr>
        <w:numPr>
          <w:ilvl w:val="0"/>
          <w:numId w:val="1"/>
        </w:numPr>
        <w:ind w:left="426"/>
        <w:jc w:val="both"/>
        <w:rPr>
          <w:sz w:val="20"/>
          <w:szCs w:val="20"/>
        </w:rPr>
      </w:pPr>
      <w:r w:rsidRPr="00CD23AB">
        <w:rPr>
          <w:sz w:val="20"/>
          <w:szCs w:val="20"/>
        </w:rPr>
        <w:t>geometrický plán zamerania stavby</w:t>
      </w:r>
      <w:r w:rsidR="00BB4C43" w:rsidRPr="00CD23AB">
        <w:rPr>
          <w:sz w:val="20"/>
          <w:szCs w:val="20"/>
        </w:rPr>
        <w:t xml:space="preserve"> </w:t>
      </w:r>
      <w:r w:rsidRPr="00CD23AB">
        <w:rPr>
          <w:sz w:val="20"/>
          <w:szCs w:val="20"/>
        </w:rPr>
        <w:t>/</w:t>
      </w:r>
      <w:r w:rsidR="00BB4C43" w:rsidRPr="00CD23AB">
        <w:rPr>
          <w:sz w:val="20"/>
          <w:szCs w:val="20"/>
        </w:rPr>
        <w:t xml:space="preserve"> </w:t>
      </w:r>
      <w:proofErr w:type="spellStart"/>
      <w:r w:rsidRPr="00CD23AB">
        <w:rPr>
          <w:sz w:val="20"/>
          <w:szCs w:val="20"/>
        </w:rPr>
        <w:t>porealizačné</w:t>
      </w:r>
      <w:proofErr w:type="spellEnd"/>
      <w:r w:rsidRPr="00CD23AB">
        <w:rPr>
          <w:sz w:val="20"/>
          <w:szCs w:val="20"/>
        </w:rPr>
        <w:t xml:space="preserve"> zameranie stavby</w:t>
      </w:r>
      <w:r w:rsidR="00434BB6" w:rsidRPr="00CD23AB">
        <w:rPr>
          <w:sz w:val="20"/>
          <w:szCs w:val="20"/>
        </w:rPr>
        <w:t xml:space="preserve"> ak n</w:t>
      </w:r>
      <w:r w:rsidR="00434BB6">
        <w:rPr>
          <w:sz w:val="20"/>
          <w:szCs w:val="20"/>
        </w:rPr>
        <w:t>ie je stavby zapísaná do katastra</w:t>
      </w:r>
      <w:r>
        <w:rPr>
          <w:sz w:val="20"/>
          <w:szCs w:val="20"/>
        </w:rPr>
        <w:t xml:space="preserve">, </w:t>
      </w:r>
    </w:p>
    <w:p w14:paraId="7E57D538" w14:textId="77777777" w:rsidR="00AC0953" w:rsidRDefault="00AC0953" w:rsidP="00AC0953">
      <w:pPr>
        <w:numPr>
          <w:ilvl w:val="0"/>
          <w:numId w:val="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doklady o rokovaní s orgánmi štátnej správy, stanoviská a posúdenia podľa osobitných predpisov, podľa upresnenia stavebného úradu, najmä:</w:t>
      </w:r>
    </w:p>
    <w:p w14:paraId="0A9BB0DF" w14:textId="77777777" w:rsidR="00AC0953" w:rsidRPr="00CD23AB" w:rsidRDefault="00AC0953" w:rsidP="00AC0953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Stanovisko RÚVZ so sídlom v Považskej Bystrici, OR HZZ Trenčín, Inšpektorát práce Trenčín, OÚ OSŽP </w:t>
      </w:r>
      <w:r w:rsidRPr="00CD23AB">
        <w:rPr>
          <w:sz w:val="20"/>
          <w:szCs w:val="20"/>
        </w:rPr>
        <w:t xml:space="preserve">Ilava (u stavieb právnických osôb a stavieb občanov na podnikanie), </w:t>
      </w:r>
    </w:p>
    <w:p w14:paraId="11DD014E" w14:textId="2D645672" w:rsidR="00AC0953" w:rsidRPr="00CD23AB" w:rsidRDefault="00AC0953" w:rsidP="00AC0953">
      <w:pPr>
        <w:ind w:left="426"/>
        <w:jc w:val="both"/>
        <w:rPr>
          <w:sz w:val="20"/>
          <w:szCs w:val="20"/>
        </w:rPr>
      </w:pPr>
      <w:r w:rsidRPr="00CD23AB">
        <w:rPr>
          <w:sz w:val="20"/>
          <w:szCs w:val="20"/>
        </w:rPr>
        <w:t>Stanovisko Obce, ako orgánu územného plánovania k posúdeniu súladu stavby so záväznou časťou územnoplánovacej dokumentácie v čase jej zhotovenia, prípadne v čase jej preskúmavania,</w:t>
      </w:r>
    </w:p>
    <w:p w14:paraId="6687B9D7" w14:textId="6E89CE95" w:rsidR="00AC0953" w:rsidRPr="00CD23AB" w:rsidRDefault="00AC0953" w:rsidP="00AC0953">
      <w:pPr>
        <w:ind w:left="426"/>
        <w:jc w:val="both"/>
        <w:rPr>
          <w:sz w:val="20"/>
          <w:szCs w:val="20"/>
        </w:rPr>
      </w:pPr>
      <w:r w:rsidRPr="00CD23AB">
        <w:rPr>
          <w:sz w:val="20"/>
          <w:szCs w:val="20"/>
        </w:rPr>
        <w:t xml:space="preserve">Súhlas od Obce na trvalé užívanie stavby malého zdroja znečistenia ovzdušia (ak je súčasťou stavby).  </w:t>
      </w:r>
    </w:p>
    <w:p w14:paraId="7FF16942" w14:textId="77777777" w:rsidR="00AC0953" w:rsidRPr="00CD23AB" w:rsidRDefault="00AC0953" w:rsidP="00AC0953">
      <w:pPr>
        <w:numPr>
          <w:ilvl w:val="0"/>
          <w:numId w:val="1"/>
        </w:numPr>
        <w:ind w:left="426"/>
        <w:jc w:val="both"/>
        <w:rPr>
          <w:sz w:val="20"/>
          <w:szCs w:val="20"/>
        </w:rPr>
      </w:pPr>
      <w:r w:rsidRPr="00CD23AB">
        <w:rPr>
          <w:sz w:val="20"/>
          <w:szCs w:val="20"/>
        </w:rPr>
        <w:t>doklady o výsledkoch predpísaných skúšok a meraní, najmä:</w:t>
      </w:r>
    </w:p>
    <w:p w14:paraId="6B60085A" w14:textId="77777777" w:rsidR="00AC0953" w:rsidRDefault="00AC0953" w:rsidP="00AC0953">
      <w:pPr>
        <w:ind w:left="426"/>
        <w:jc w:val="both"/>
        <w:rPr>
          <w:sz w:val="20"/>
          <w:szCs w:val="20"/>
        </w:rPr>
      </w:pPr>
      <w:r w:rsidRPr="00CD23AB">
        <w:rPr>
          <w:sz w:val="20"/>
          <w:szCs w:val="20"/>
        </w:rPr>
        <w:t>revízne správy a doklady o vykonaných skúškach, napr. revízna správa k elektroinštalácii, revízna správa k bleskozvodu, revízna správa k plynoinštalácii, tlaková skúška plynového potrubia, osvedčenie o vhodnosti komína - revízia, atest + skúška nepriepustnosti žumpy</w:t>
      </w:r>
      <w:r>
        <w:rPr>
          <w:sz w:val="20"/>
          <w:szCs w:val="20"/>
        </w:rPr>
        <w:t>, hygienický rozbor vody /vlastná studňa/, energetický certifikát budovy; (postačujú kópie - originál k nahliadnutiu pri konaní)</w:t>
      </w:r>
    </w:p>
    <w:p w14:paraId="5E2D5CCE" w14:textId="4DC5470C" w:rsidR="00AC0953" w:rsidRDefault="00AC0953" w:rsidP="00AC0953">
      <w:pPr>
        <w:numPr>
          <w:ilvl w:val="0"/>
          <w:numId w:val="1"/>
        </w:numPr>
        <w:suppressAutoHyphens/>
        <w:autoSpaceDN w:val="0"/>
        <w:ind w:left="425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ďalšie doklady podľa charakteru stavby, ktoré si stavebný úrad vyžiada najmä: certifikáty použitých materiálov, rozhodnutie o zvláštnom užívaní pozemnej komunikácie a pod..</w:t>
      </w:r>
    </w:p>
    <w:p w14:paraId="4E6BBB06" w14:textId="20B4850D" w:rsidR="00547990" w:rsidRDefault="00547990" w:rsidP="00AC0953">
      <w:pPr>
        <w:numPr>
          <w:ilvl w:val="0"/>
          <w:numId w:val="1"/>
        </w:numPr>
        <w:suppressAutoHyphens/>
        <w:autoSpaceDN w:val="0"/>
        <w:ind w:left="425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správny poplatok (trojnásobok sadzby)</w:t>
      </w:r>
    </w:p>
    <w:p w14:paraId="0D4E2B46" w14:textId="77777777" w:rsidR="00AC0953" w:rsidRDefault="00AC0953" w:rsidP="00AC0953">
      <w:pPr>
        <w:jc w:val="both"/>
        <w:rPr>
          <w:sz w:val="20"/>
          <w:szCs w:val="20"/>
        </w:rPr>
      </w:pPr>
    </w:p>
    <w:sectPr w:rsidR="00AC0953" w:rsidSect="00994E4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DC3A86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3504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12722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22321"/>
    <w:rsid w:val="0010214E"/>
    <w:rsid w:val="002426DF"/>
    <w:rsid w:val="00296423"/>
    <w:rsid w:val="00322321"/>
    <w:rsid w:val="003342C5"/>
    <w:rsid w:val="00346E83"/>
    <w:rsid w:val="00434BB6"/>
    <w:rsid w:val="00547990"/>
    <w:rsid w:val="00580CD8"/>
    <w:rsid w:val="007A782C"/>
    <w:rsid w:val="007F4989"/>
    <w:rsid w:val="00991F9C"/>
    <w:rsid w:val="00994E43"/>
    <w:rsid w:val="009A4F5B"/>
    <w:rsid w:val="00AC0953"/>
    <w:rsid w:val="00BB4C43"/>
    <w:rsid w:val="00BE514C"/>
    <w:rsid w:val="00CD23AB"/>
    <w:rsid w:val="00D42CB8"/>
    <w:rsid w:val="00E32A18"/>
    <w:rsid w:val="00FA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56EE"/>
  <w15:chartTrackingRefBased/>
  <w15:docId w15:val="{A722ED5F-7122-485D-B641-9D6FE2CC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0953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0953"/>
    <w:pPr>
      <w:keepNext/>
      <w:jc w:val="both"/>
      <w:outlineLvl w:val="2"/>
    </w:pPr>
    <w:rPr>
      <w:rFonts w:ascii="Arial" w:hAnsi="Arial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AC0953"/>
    <w:rPr>
      <w:rFonts w:ascii="Arial" w:eastAsia="Times New Roman" w:hAnsi="Arial" w:cs="Times New Roman"/>
      <w:b/>
      <w:kern w:val="0"/>
      <w:sz w:val="24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C0953"/>
    <w:pPr>
      <w:jc w:val="both"/>
    </w:pPr>
    <w:rPr>
      <w:rFonts w:ascii="Arial" w:hAnsi="Arial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C0953"/>
    <w:rPr>
      <w:rFonts w:ascii="Arial" w:eastAsia="Times New Roman" w:hAnsi="Arial" w:cs="Times New Roman"/>
      <w:kern w:val="0"/>
      <w:sz w:val="24"/>
      <w:szCs w:val="2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C0953"/>
    <w:pPr>
      <w:ind w:left="567"/>
      <w:jc w:val="both"/>
    </w:pPr>
    <w:rPr>
      <w:rFonts w:ascii="Arial" w:hAnsi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C0953"/>
    <w:rPr>
      <w:rFonts w:ascii="Arial" w:eastAsia="Times New Roman" w:hAnsi="Arial" w:cs="Times New Roman"/>
      <w:kern w:val="0"/>
      <w:sz w:val="24"/>
      <w:szCs w:val="2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AC0953"/>
    <w:pPr>
      <w:ind w:left="720"/>
      <w:jc w:val="both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AC095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Hlavika">
    <w:name w:val="header"/>
    <w:basedOn w:val="Normlny"/>
    <w:link w:val="HlavikaChar"/>
    <w:semiHidden/>
    <w:unhideWhenUsed/>
    <w:rsid w:val="0010214E"/>
    <w:pPr>
      <w:suppressLineNumbers/>
      <w:tabs>
        <w:tab w:val="center" w:pos="4819"/>
        <w:tab w:val="right" w:pos="9638"/>
      </w:tabs>
      <w:suppressAutoHyphens/>
      <w:autoSpaceDN w:val="0"/>
    </w:pPr>
    <w:rPr>
      <w:kern w:val="3"/>
      <w:sz w:val="20"/>
      <w:szCs w:val="20"/>
      <w:lang w:val="en-US"/>
    </w:rPr>
  </w:style>
  <w:style w:type="character" w:customStyle="1" w:styleId="HlavikaChar">
    <w:name w:val="Hlavička Char"/>
    <w:basedOn w:val="Predvolenpsmoodseku"/>
    <w:link w:val="Hlavika"/>
    <w:semiHidden/>
    <w:rsid w:val="0010214E"/>
    <w:rPr>
      <w:rFonts w:ascii="Times New Roman" w:eastAsia="Times New Roman" w:hAnsi="Times New Roman" w:cs="Times New Roman"/>
      <w:kern w:val="3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Polešenský</dc:creator>
  <cp:keywords/>
  <dc:description/>
  <cp:lastModifiedBy>Lenka Gregorová</cp:lastModifiedBy>
  <cp:revision>14</cp:revision>
  <cp:lastPrinted>2025-03-11T14:06:00Z</cp:lastPrinted>
  <dcterms:created xsi:type="dcterms:W3CDTF">2024-06-13T07:35:00Z</dcterms:created>
  <dcterms:modified xsi:type="dcterms:W3CDTF">2025-08-12T16:12:00Z</dcterms:modified>
</cp:coreProperties>
</file>